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66" w:rsidRDefault="00171366" w:rsidP="00171366">
      <w:pPr>
        <w:pStyle w:val="ConsPlusNormal"/>
        <w:jc w:val="right"/>
        <w:outlineLvl w:val="0"/>
      </w:pPr>
      <w:r>
        <w:t>Утвержден</w:t>
      </w:r>
    </w:p>
    <w:p w:rsidR="00171366" w:rsidRDefault="00171366" w:rsidP="00171366">
      <w:pPr>
        <w:pStyle w:val="ConsPlusNormal"/>
        <w:jc w:val="right"/>
      </w:pPr>
      <w:r>
        <w:t>Постановлением Правительства</w:t>
      </w:r>
    </w:p>
    <w:p w:rsidR="00171366" w:rsidRDefault="00171366" w:rsidP="00171366">
      <w:pPr>
        <w:pStyle w:val="ConsPlusNormal"/>
        <w:jc w:val="right"/>
      </w:pPr>
      <w:r>
        <w:t>Республики Башкортостан</w:t>
      </w:r>
    </w:p>
    <w:p w:rsidR="00171366" w:rsidRDefault="00171366" w:rsidP="00171366">
      <w:pPr>
        <w:pStyle w:val="ConsPlusNormal"/>
        <w:jc w:val="right"/>
      </w:pPr>
      <w:r>
        <w:t>от 23 августа 2011 г. N 295</w:t>
      </w:r>
    </w:p>
    <w:p w:rsidR="00171366" w:rsidRDefault="00171366" w:rsidP="00171366">
      <w:pPr>
        <w:pStyle w:val="ConsPlusNormal"/>
        <w:jc w:val="center"/>
      </w:pPr>
    </w:p>
    <w:p w:rsidR="00171366" w:rsidRDefault="00171366" w:rsidP="00171366">
      <w:pPr>
        <w:pStyle w:val="ConsPlusTitle"/>
        <w:jc w:val="center"/>
      </w:pPr>
      <w:bookmarkStart w:id="0" w:name="P84"/>
      <w:bookmarkEnd w:id="0"/>
      <w:r>
        <w:t>СОСТАВ</w:t>
      </w:r>
    </w:p>
    <w:p w:rsidR="00171366" w:rsidRDefault="00171366" w:rsidP="00171366">
      <w:pPr>
        <w:pStyle w:val="ConsPlusTitle"/>
        <w:jc w:val="center"/>
      </w:pPr>
      <w:r>
        <w:t>ПРАВЛЕНИЯ ТЕРРИТОРИАЛЬНОГО ФОНДА ОБЯЗАТЕЛЬНОГО МЕДИЦИНСКОГО</w:t>
      </w:r>
    </w:p>
    <w:p w:rsidR="00171366" w:rsidRDefault="00171366" w:rsidP="00171366">
      <w:pPr>
        <w:pStyle w:val="ConsPlusTitle"/>
        <w:jc w:val="center"/>
      </w:pPr>
      <w:r>
        <w:t>СТРАХОВАНИЯ РЕСПУБЛИКИ БАШКОРТОСТАН</w:t>
      </w:r>
    </w:p>
    <w:p w:rsidR="00171366" w:rsidRDefault="00171366" w:rsidP="001713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366" w:rsidTr="007701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6" w:rsidRDefault="00171366" w:rsidP="007701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6" w:rsidRDefault="00171366" w:rsidP="007701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366" w:rsidRDefault="00171366" w:rsidP="00770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366" w:rsidRDefault="00171366" w:rsidP="00770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19.12.2012 </w:t>
            </w:r>
            <w:hyperlink r:id="rId4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171366" w:rsidRDefault="00171366" w:rsidP="00770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10.03.2015 </w:t>
            </w:r>
            <w:hyperlink r:id="rId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14.12.2018 </w:t>
            </w:r>
            <w:hyperlink r:id="rId7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,</w:t>
            </w:r>
          </w:p>
          <w:p w:rsidR="00171366" w:rsidRDefault="00171366" w:rsidP="00770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8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18.03.2019 </w:t>
            </w:r>
            <w:hyperlink r:id="rId9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11.06.2019 </w:t>
            </w:r>
            <w:hyperlink r:id="rId10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171366" w:rsidRDefault="00171366" w:rsidP="00770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30.12.2019 </w:t>
            </w:r>
            <w:hyperlink r:id="rId12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09.04.2020 </w:t>
            </w:r>
            <w:hyperlink r:id="rId13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171366" w:rsidRDefault="00171366" w:rsidP="00770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4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07.02.2022 </w:t>
            </w:r>
            <w:hyperlink r:id="rId15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27.06.2022 </w:t>
            </w:r>
            <w:hyperlink r:id="rId16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171366" w:rsidRDefault="00171366" w:rsidP="00770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17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6" w:rsidRDefault="00171366" w:rsidP="00770157">
            <w:pPr>
              <w:pStyle w:val="ConsPlusNormal"/>
            </w:pPr>
          </w:p>
        </w:tc>
      </w:tr>
    </w:tbl>
    <w:p w:rsidR="00171366" w:rsidRDefault="00171366" w:rsidP="0017136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51"/>
        <w:gridCol w:w="6576"/>
      </w:tblGrid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Рахматуллин А.Р.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министр здравоохранения Республики Башкортостан, председатель правления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proofErr w:type="spellStart"/>
            <w:r>
              <w:t>Кофанова</w:t>
            </w:r>
            <w:proofErr w:type="spellEnd"/>
            <w:r>
              <w:t xml:space="preserve"> Ю.А.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Республики Башкортостан, заместитель председателя правления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proofErr w:type="spellStart"/>
            <w:r>
              <w:t>Байтимеров</w:t>
            </w:r>
            <w:proofErr w:type="spellEnd"/>
            <w:r>
              <w:t xml:space="preserve"> А.Р.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председатель Союза медицинского сообщества "Медицинская Палата Республики Башкортостан" (по согласованию)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Бакиров З.З.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заместитель министра финансов Республики Башкортостан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proofErr w:type="spellStart"/>
            <w:r>
              <w:t>Гарифуллина</w:t>
            </w:r>
            <w:proofErr w:type="spellEnd"/>
            <w:r>
              <w:t xml:space="preserve"> З.Н.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директор департамента здравоохранения и труда Правительства Республики Башкортостан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proofErr w:type="spellStart"/>
            <w:r>
              <w:t>Гашимова</w:t>
            </w:r>
            <w:proofErr w:type="spellEnd"/>
            <w:r>
              <w:t xml:space="preserve"> Д.Т.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и социального развития по Республике Башкортостан (по согласованию)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Можаев А.Ю.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заместитель министра здравоохранения Республики Башкортостан (по согласованию)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Нагаев Р.Я.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председатель регионального отделения по Республике Башкортостан Общероссийской общественной организации "Российское общество по организации здравоохранения и общественного здоровья" (по согласованию)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Николаева И.Е.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главный врач государственного бюджетного учреждения здравоохранения Республиканский кардиологический центр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Павлов В.Н.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"Башкирский государственный медицинский университет" (по согласованию)</w:t>
            </w:r>
          </w:p>
        </w:tc>
      </w:tr>
      <w:tr w:rsidR="00171366" w:rsidTr="0077015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1366" w:rsidRDefault="00171366" w:rsidP="00770157">
            <w:pPr>
              <w:pStyle w:val="ConsPlusNormal"/>
              <w:jc w:val="both"/>
            </w:pPr>
            <w:r>
              <w:t>председатель Республиканской организации Башкортостана профсоюза работников здравоохранения Российской Федерации (по согласованию)</w:t>
            </w:r>
          </w:p>
        </w:tc>
      </w:tr>
    </w:tbl>
    <w:p w:rsidR="00702152" w:rsidRDefault="00702152">
      <w:bookmarkStart w:id="1" w:name="_GoBack"/>
      <w:bookmarkEnd w:id="1"/>
    </w:p>
    <w:sectPr w:rsidR="0070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66"/>
    <w:rsid w:val="00171366"/>
    <w:rsid w:val="007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E72B84-E776-4CF7-B0FA-9EB7FBE3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27811&amp;dst=100005" TargetMode="External"/><Relationship Id="rId13" Type="http://schemas.openxmlformats.org/officeDocument/2006/relationships/hyperlink" Target="https://login.consultant.ru/link/?req=doc&amp;base=RLAW140&amp;n=138385&amp;dst=1000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0&amp;n=126752&amp;dst=100005" TargetMode="External"/><Relationship Id="rId12" Type="http://schemas.openxmlformats.org/officeDocument/2006/relationships/hyperlink" Target="https://login.consultant.ru/link/?req=doc&amp;base=RLAW140&amp;n=136258&amp;dst=100016" TargetMode="External"/><Relationship Id="rId17" Type="http://schemas.openxmlformats.org/officeDocument/2006/relationships/hyperlink" Target="https://login.consultant.ru/link/?req=doc&amp;base=RLAW140&amp;n=16587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55019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97799&amp;dst=100005" TargetMode="External"/><Relationship Id="rId11" Type="http://schemas.openxmlformats.org/officeDocument/2006/relationships/hyperlink" Target="https://login.consultant.ru/link/?req=doc&amp;base=RLAW140&amp;n=132243&amp;dst=100005" TargetMode="External"/><Relationship Id="rId5" Type="http://schemas.openxmlformats.org/officeDocument/2006/relationships/hyperlink" Target="https://login.consultant.ru/link/?req=doc&amp;base=RLAW140&amp;n=89972&amp;dst=100005" TargetMode="External"/><Relationship Id="rId15" Type="http://schemas.openxmlformats.org/officeDocument/2006/relationships/hyperlink" Target="https://login.consultant.ru/link/?req=doc&amp;base=RLAW140&amp;n=152656&amp;dst=100005" TargetMode="External"/><Relationship Id="rId10" Type="http://schemas.openxmlformats.org/officeDocument/2006/relationships/hyperlink" Target="https://login.consultant.ru/link/?req=doc&amp;base=RLAW140&amp;n=130947&amp;dst=10000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140&amp;n=82647&amp;dst=100005" TargetMode="External"/><Relationship Id="rId9" Type="http://schemas.openxmlformats.org/officeDocument/2006/relationships/hyperlink" Target="https://login.consultant.ru/link/?req=doc&amp;base=RLAW140&amp;n=128821&amp;dst=100005" TargetMode="External"/><Relationship Id="rId14" Type="http://schemas.openxmlformats.org/officeDocument/2006/relationships/hyperlink" Target="https://login.consultant.ru/link/?req=doc&amp;base=RLAW140&amp;n=146529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Сафиуллин</dc:creator>
  <cp:keywords/>
  <dc:description/>
  <cp:lastModifiedBy>Марат Сафиуллин</cp:lastModifiedBy>
  <cp:revision>1</cp:revision>
  <dcterms:created xsi:type="dcterms:W3CDTF">2024-03-12T04:23:00Z</dcterms:created>
  <dcterms:modified xsi:type="dcterms:W3CDTF">2024-03-12T04:23:00Z</dcterms:modified>
</cp:coreProperties>
</file>